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320" w:line="276" w:lineRule="auto"/>
      </w:pPr>
      <w:r>
        <w:rPr>
          <w:b/>
          <w:sz w:val="30"/>
        </w:rPr>
        <w:t xml:space="preserve">Convocation d’assemblée générale</w:t>
      </w:r>
    </w:p>
    <w:p>
      <w:pPr>
        <w:spacing w:before="0" w:after="160" w:line="276" w:lineRule="auto"/>
      </w:pPr>
      <w:r>
        <w:rPr>
          <w:highlight w:val="yellow"/>
        </w:rPr>
        <w:t xml:space="preserve">[Nom du syndic — cabinet ou syndic non professionnel]</w:t>
      </w:r>
      <w:r>
        <w:br/>
      </w:r>
      <w:r>
        <w:rPr>
          <w:highlight w:val="yellow"/>
        </w:rPr>
        <w:t xml:space="preserve">[Adresse]</w:t>
      </w:r>
    </w:p>
    <w:p>
      <w:pPr>
        <w:spacing w:before="0" w:after="160" w:line="276" w:lineRule="auto"/>
      </w:pPr>
      <w:r>
        <w:rPr/>
        <w:t xml:space="preserve">Lettre recommandée avec accusé de réception</w:t>
      </w:r>
    </w:p>
    <w:p>
      <w:pPr>
        <w:spacing w:before="0" w:after="160" w:line="276" w:lineRule="auto"/>
      </w:pPr>
      <w:r>
        <w:rPr>
          <w:highlight w:val="yellow"/>
        </w:rPr>
        <w:t xml:space="preserve">[Civilité Prénom NOM]</w:t>
      </w:r>
      <w:r>
        <w:br/>
      </w:r>
      <w:r>
        <w:rPr>
          <w:highlight w:val="yellow"/>
        </w:rPr>
        <w:t xml:space="preserve">[Adresse]</w:t>
      </w:r>
    </w:p>
    <w:p>
      <w:pPr>
        <w:spacing w:before="0" w:after="160" w:line="276" w:lineRule="auto"/>
      </w:pPr>
      <w:r>
        <w:rPr>
          <w:highlight w:val="yellow"/>
        </w:rPr>
        <w:t xml:space="preserve">[Lieu]</w:t>
      </w:r>
      <w:r>
        <w:rPr/>
        <w:t xml:space="preserve">, le </w:t>
      </w:r>
      <w:r>
        <w:rPr>
          <w:highlight w:val="yellow"/>
        </w:rPr>
        <w:t xml:space="preserve">[JJ/MM/AAAA]</w:t>
      </w:r>
    </w:p>
    <w:p>
      <w:pPr>
        <w:spacing w:before="160" w:after="240" w:line="276" w:lineRule="auto"/>
      </w:pPr>
      <w:r>
        <w:rPr>
          <w:b/>
        </w:rPr>
        <w:t xml:space="preserve">Objet : </w:t>
      </w:r>
      <w:r>
        <w:rPr>
          <w:b/>
        </w:rPr>
        <w:t xml:space="preserve">Convocation à l’assemblée générale des copropriétaires — Résidence </w:t>
      </w:r>
      <w:r>
        <w:rPr>
          <w:b/>
          <w:highlight w:val="yellow"/>
        </w:rPr>
        <w:t xml:space="preserve">[nom]</w:t>
      </w:r>
    </w:p>
    <w:p>
      <w:pPr>
        <w:spacing w:before="0" w:after="160" w:line="276" w:lineRule="auto"/>
      </w:pPr>
      <w:r>
        <w:rPr/>
        <w:t xml:space="preserve">Madame, Monsieur,</w:t>
      </w:r>
    </w:p>
    <w:p>
      <w:pPr>
        <w:spacing w:before="0" w:after="160" w:line="276" w:lineRule="auto"/>
      </w:pPr>
      <w:r>
        <w:rPr/>
        <w:t xml:space="preserve">En qualité de syndic de la copropriété </w:t>
      </w:r>
      <w:r>
        <w:rPr>
          <w:highlight w:val="yellow"/>
        </w:rPr>
        <w:t xml:space="preserve">[nom et adresse de l’immeuble]</w:t>
      </w:r>
      <w:r>
        <w:rPr/>
        <w:t xml:space="preserve">, nous avons l’honneur de vous convoquer à l’assemblée générale </w:t>
      </w:r>
      <w:r>
        <w:rPr>
          <w:highlight w:val="yellow"/>
        </w:rPr>
        <w:t xml:space="preserve">[ordinaire / extraordinaire]</w:t>
      </w:r>
      <w:r>
        <w:rPr/>
        <w:t xml:space="preserve"> des copropriétaires qui se tiendra :</w:t>
      </w:r>
    </w:p>
    <w:p>
      <w:pPr>
        <w:spacing w:before="0" w:after="80" w:line="276" w:lineRule="auto"/>
        <w:ind w:left="360"/>
      </w:pPr>
      <w:r>
        <w:rPr>
          <w:b/>
        </w:rPr>
        <w:t xml:space="preserve">Date : </w:t>
      </w:r>
      <w:r>
        <w:rPr>
          <w:highlight w:val="yellow"/>
        </w:rPr>
        <w:t xml:space="preserve">[JJ/MM/AAAA]</w:t>
      </w:r>
    </w:p>
    <w:p>
      <w:pPr>
        <w:spacing w:before="0" w:after="80" w:line="276" w:lineRule="auto"/>
        <w:ind w:left="360"/>
      </w:pPr>
      <w:r>
        <w:rPr>
          <w:b/>
        </w:rPr>
        <w:t xml:space="preserve">Heure : </w:t>
      </w:r>
      <w:r>
        <w:rPr>
          <w:highlight w:val="yellow"/>
        </w:rPr>
        <w:t xml:space="preserve">[heure]</w:t>
      </w:r>
    </w:p>
    <w:p>
      <w:pPr>
        <w:spacing w:before="0" w:after="80" w:line="276" w:lineRule="auto"/>
        <w:ind w:left="360"/>
      </w:pPr>
      <w:r>
        <w:rPr>
          <w:b/>
        </w:rPr>
        <w:t xml:space="preserve">Lieu : </w:t>
      </w:r>
      <w:r>
        <w:rPr>
          <w:highlight w:val="yellow"/>
        </w:rPr>
        <w:t xml:space="preserve">[adresse précise du lieu de réunion]</w:t>
      </w:r>
    </w:p>
    <w:p>
      <w:pPr>
        <w:spacing w:before="0" w:after="160" w:line="276" w:lineRule="auto"/>
      </w:pPr>
      <w:r>
        <w:rPr/>
        <w:t xml:space="preserve">Vous trouverez ci-joint l’ordre du jour détaillé, le texte des projets de résolution soumis au vote avec, pour chacun, la majorité applicable (articles 24, 25 ou 26 de la loi du 10 juillet 1965), ainsi que les pièces nécessaires à votre information : annexes comptables, projet de budget prévisionnel, devis et projets de contrat à voter.</w:t>
      </w:r>
    </w:p>
    <w:p>
      <w:pPr>
        <w:spacing w:before="0" w:after="160" w:line="276" w:lineRule="auto"/>
      </w:pPr>
      <w:r>
        <w:rPr/>
        <w:t xml:space="preserve">Conformément à l’article 9 du décret du 17 mars 1967, la présente convocation et ses annexes vous sont adressées au moins vingt et un (21) jours avant la date de l’assemblée.</w:t>
      </w:r>
    </w:p>
    <w:p>
      <w:pPr>
        <w:spacing w:before="280" w:after="140" w:line="276" w:lineRule="auto"/>
      </w:pPr>
      <w:r>
        <w:rPr>
          <w:caps/>
          <w:b/>
          <w:sz w:val="20"/>
          <w:color w:val="1e4f2f"/>
        </w:rPr>
        <w:t xml:space="preserve">Comment participer</w:t>
      </w:r>
    </w:p>
    <w:p>
      <w:pPr>
        <w:spacing w:before="0" w:after="80" w:line="276" w:lineRule="auto"/>
        <w:ind w:left="360"/>
      </w:pPr>
      <w:r>
        <w:rPr/>
        <w:t xml:space="preserve">•  En personne, en signant la feuille de présence à votre arrivée ;</w:t>
      </w:r>
    </w:p>
    <w:p>
      <w:pPr>
        <w:spacing w:before="0" w:after="80" w:line="276" w:lineRule="auto"/>
        <w:ind w:left="360"/>
      </w:pPr>
      <w:r>
        <w:rPr/>
        <w:t xml:space="preserve">•  En vous faisant représenter, à l’aide du formulaire de pouvoir ci-joint, à compléter et à remettre à votre mandataire ;</w:t>
      </w:r>
    </w:p>
    <w:p>
      <w:pPr>
        <w:spacing w:before="0" w:after="80" w:line="276" w:lineRule="auto"/>
        <w:ind w:left="360"/>
      </w:pPr>
      <w:r>
        <w:rPr/>
        <w:t xml:space="preserve">•  Par correspondance, à l’aide du formulaire de vote par correspondance ci-joint, qui doit parvenir au syndic au plus tard trois jours francs avant l’assemblée.</w:t>
      </w:r>
    </w:p>
    <w:p>
      <w:pPr>
        <w:spacing w:before="0" w:after="160" w:line="276" w:lineRule="auto"/>
      </w:pPr>
      <w:r>
        <w:rPr/>
        <w:t xml:space="preserve">Nous vous prions d’agréer, Madame, Monsieur, l’expression de nos salutations distinguées.</w:t>
      </w:r>
    </w:p>
    <w:p>
      <w:pPr>
        <w:spacing w:before="400" w:after="160" w:line="276" w:lineRule="auto"/>
        <w:jc w:val="right"/>
      </w:pPr>
      <w:r>
        <w:rPr>
          <w:highlight w:val="yellow"/>
        </w:rPr>
        <w:t xml:space="preserve">[Prénom NOM]</w:t>
      </w:r>
      <w:r>
        <w:br/>
      </w:r>
      <w:r>
        <w:rPr/>
        <w:t xml:space="preserve">Syndic de la copropriété </w:t>
      </w:r>
      <w:r>
        <w:rPr>
          <w:highlight w:val="yellow"/>
        </w:rPr>
        <w:t xml:space="preserve">[nom]</w:t>
      </w:r>
    </w:p>
    <w:p>
      <w:pPr>
        <w:spacing w:before="480" w:after="0" w:line="276" w:lineRule="auto"/>
      </w:pPr>
      <w:r>
        <w:rPr>
          <w:sz w:val="18"/>
          <w:color w:val="6b7280"/>
        </w:rPr>
        <w:t xml:space="preserve">Modèle vérifié en juillet 2026 — Copro, formation à la gestion de copropriété</w:t>
      </w:r>
    </w:p>
    <w:sectPr>
      <w:pgSz w:w="11906" w:h="16838"/>
      <w:pgMar w:top="1250" w:right="1250" w:bottom="1250" w:left="1250"/>
    </w:sectPr>
  </w:body>
</w:document>
</file>

<file path=word/styles.xml><?xml version="1.0" encoding="utf-8"?>
<w:styles xmlns:w="http://schemas.openxmlformats.org/wordprocessingml/2006/main">
  <w:docDefaults>
    <w:rPrDefault>
      <w:rPr>
        <w:rFonts w:ascii="Calibri" w:hAnsi="Calibri" w:cs="Calibri"/>
        <w:sz w:val="22"/>
        <w:lang w:val="fr-FR"/>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